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F5C76" w14:textId="377A29BB" w:rsidR="005A17BF" w:rsidRDefault="00000000" w:rsidP="005A17BF">
      <w:r>
        <w:rPr>
          <w:noProof/>
        </w:rPr>
        <w:pict w14:anchorId="0C3A0CA5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0pt;margin-top:-24.15pt;width:3in;height:1in;z-index:251661312;mso-position-horizontal-relative:text;mso-position-vertical-relative:text" stroked="f">
            <v:textbox>
              <w:txbxContent>
                <w:p w14:paraId="709DF19C" w14:textId="77777777" w:rsidR="00DE4203" w:rsidRDefault="00DE4203" w:rsidP="00DE4203">
                  <w:pPr>
                    <w:jc w:val="right"/>
                  </w:pPr>
                  <w:r>
                    <w:t xml:space="preserve">Утверждено приказом </w:t>
                  </w:r>
                </w:p>
                <w:p w14:paraId="764AE3AE" w14:textId="77777777" w:rsidR="00DE4203" w:rsidRDefault="00DE4203" w:rsidP="00DE4203">
                  <w:pPr>
                    <w:jc w:val="right"/>
                  </w:pPr>
                  <w:r>
                    <w:t xml:space="preserve">директора МБОУ ООШ № 9 </w:t>
                  </w:r>
                </w:p>
                <w:p w14:paraId="320D8DB6" w14:textId="77777777" w:rsidR="00DE4203" w:rsidRDefault="00DE4203" w:rsidP="00DE4203">
                  <w:pPr>
                    <w:jc w:val="right"/>
                  </w:pPr>
                  <w:r>
                    <w:t>от 01.10.2020 г. № 16</w:t>
                  </w:r>
                </w:p>
                <w:p w14:paraId="3B776425" w14:textId="4D025090" w:rsidR="005A17BF" w:rsidRPr="00EB52F2" w:rsidRDefault="00DE4203" w:rsidP="00DE4203">
                  <w:pPr>
                    <w:jc w:val="right"/>
                  </w:pPr>
                  <w:r>
                    <w:t xml:space="preserve">__________ </w:t>
                  </w:r>
                  <w:proofErr w:type="spellStart"/>
                  <w:r>
                    <w:t>Ю.В.Тюменцева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 w14:anchorId="2A03C1C7">
          <v:shape id="_x0000_s1026" type="#_x0000_t202" style="position:absolute;margin-left:-63pt;margin-top:-42.15pt;width:252pt;height:99pt;z-index:251660288;mso-position-horizontal-relative:text;mso-position-vertical-relative:text" strokecolor="white">
            <v:textbox>
              <w:txbxContent>
                <w:p w14:paraId="1AF46C3F" w14:textId="77777777" w:rsidR="005A17BF" w:rsidRDefault="005A17BF" w:rsidP="005A17BF">
                  <w:pPr>
                    <w:rPr>
                      <w:sz w:val="28"/>
                      <w:szCs w:val="28"/>
                    </w:rPr>
                  </w:pPr>
                </w:p>
                <w:p w14:paraId="2DE97DBC" w14:textId="77777777" w:rsidR="005A17BF" w:rsidRPr="00B06D52" w:rsidRDefault="005A17BF" w:rsidP="005A17B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5A17BF">
        <w:rPr>
          <w:noProof/>
        </w:rPr>
        <w:t xml:space="preserve">                                                              </w:t>
      </w:r>
    </w:p>
    <w:p w14:paraId="385AD6E3" w14:textId="49776A9B" w:rsidR="005A17BF" w:rsidRDefault="005A17BF" w:rsidP="005A17BF">
      <w:r>
        <w:t xml:space="preserve">                                                                                                                                                       </w:t>
      </w:r>
    </w:p>
    <w:p w14:paraId="0FF288E7" w14:textId="4411FC4B" w:rsidR="005A17BF" w:rsidRDefault="008D4DE5" w:rsidP="005A17BF">
      <w:r>
        <w:rPr>
          <w:noProof/>
        </w:rPr>
        <w:drawing>
          <wp:anchor distT="0" distB="0" distL="114300" distR="114300" simplePos="0" relativeHeight="251659264" behindDoc="1" locked="0" layoutInCell="1" allowOverlap="1" wp14:anchorId="26663383" wp14:editId="740C96E9">
            <wp:simplePos x="0" y="0"/>
            <wp:positionH relativeFrom="column">
              <wp:posOffset>3843020</wp:posOffset>
            </wp:positionH>
            <wp:positionV relativeFrom="paragraph">
              <wp:posOffset>110490</wp:posOffset>
            </wp:positionV>
            <wp:extent cx="3990320" cy="2202815"/>
            <wp:effectExtent l="0" t="0" r="0" b="0"/>
            <wp:wrapNone/>
            <wp:docPr id="8298890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2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7BF">
        <w:t xml:space="preserve">                                                                                                                                                             </w:t>
      </w:r>
    </w:p>
    <w:p w14:paraId="667AAF80" w14:textId="6A7C77EF" w:rsidR="005A17BF" w:rsidRDefault="005A17BF" w:rsidP="005A17BF"/>
    <w:p w14:paraId="0BABBA70" w14:textId="48B717E8" w:rsidR="005A17BF" w:rsidRDefault="005A17BF" w:rsidP="005A17BF"/>
    <w:p w14:paraId="561C149B" w14:textId="0512D009" w:rsidR="005A17BF" w:rsidRDefault="005A17BF" w:rsidP="005A17BF"/>
    <w:p w14:paraId="0E4F67D0" w14:textId="77777777" w:rsidR="005A17BF" w:rsidRDefault="005A17BF" w:rsidP="005A17BF"/>
    <w:p w14:paraId="174E4073" w14:textId="77777777" w:rsidR="005A17BF" w:rsidRDefault="005A17BF" w:rsidP="005A17BF"/>
    <w:p w14:paraId="300B43DC" w14:textId="77777777" w:rsidR="005A17BF" w:rsidRDefault="005A17BF" w:rsidP="005A17BF"/>
    <w:p w14:paraId="3B371EB9" w14:textId="77777777" w:rsidR="005A17BF" w:rsidRPr="00A66505" w:rsidRDefault="005A17BF" w:rsidP="005A17BF">
      <w:pPr>
        <w:jc w:val="center"/>
        <w:rPr>
          <w:b/>
          <w:sz w:val="28"/>
          <w:szCs w:val="28"/>
        </w:rPr>
      </w:pPr>
      <w:r w:rsidRPr="00A66505">
        <w:rPr>
          <w:b/>
          <w:sz w:val="28"/>
          <w:szCs w:val="28"/>
        </w:rPr>
        <w:t>ПОЛОЖЕНИЕ</w:t>
      </w:r>
    </w:p>
    <w:p w14:paraId="4CA263D7" w14:textId="77777777" w:rsidR="005A17BF" w:rsidRPr="00A66505" w:rsidRDefault="005A17BF" w:rsidP="005A17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совещании при директоре</w:t>
      </w:r>
    </w:p>
    <w:p w14:paraId="0CDD17A2" w14:textId="77777777" w:rsidR="005A17BF" w:rsidRPr="00DD2A7A" w:rsidRDefault="00886728" w:rsidP="005A17BF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5A17BF" w:rsidRPr="00DD2A7A">
        <w:rPr>
          <w:sz w:val="28"/>
          <w:szCs w:val="28"/>
        </w:rPr>
        <w:t>униципального</w:t>
      </w:r>
      <w:r w:rsidR="00E4626A">
        <w:rPr>
          <w:sz w:val="28"/>
          <w:szCs w:val="28"/>
        </w:rPr>
        <w:t xml:space="preserve"> бюджет</w:t>
      </w:r>
      <w:r w:rsidR="005A17BF">
        <w:rPr>
          <w:sz w:val="28"/>
          <w:szCs w:val="28"/>
        </w:rPr>
        <w:t>ного</w:t>
      </w:r>
      <w:r w:rsidR="005A17BF" w:rsidRPr="00DD2A7A">
        <w:rPr>
          <w:sz w:val="28"/>
          <w:szCs w:val="28"/>
        </w:rPr>
        <w:t xml:space="preserve"> общеобразовательного учреждения</w:t>
      </w:r>
    </w:p>
    <w:p w14:paraId="18E0643E" w14:textId="57ADCA1E" w:rsidR="005A17BF" w:rsidRPr="00DD2A7A" w:rsidRDefault="00DE4203" w:rsidP="005A17BF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основной</w:t>
      </w:r>
      <w:r w:rsidR="005A17BF">
        <w:rPr>
          <w:sz w:val="28"/>
          <w:szCs w:val="28"/>
        </w:rPr>
        <w:t xml:space="preserve"> общеобразовательной школы №9</w:t>
      </w:r>
    </w:p>
    <w:p w14:paraId="73724F73" w14:textId="77777777" w:rsidR="005A17BF" w:rsidRPr="00DD2A7A" w:rsidRDefault="005A17BF" w:rsidP="005A17B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сельского  поселения</w:t>
      </w:r>
      <w:proofErr w:type="gramEnd"/>
      <w:r>
        <w:rPr>
          <w:sz w:val="28"/>
          <w:szCs w:val="28"/>
        </w:rPr>
        <w:t xml:space="preserve"> «Поселок Софийск</w:t>
      </w:r>
      <w:r w:rsidRPr="00DD2A7A">
        <w:rPr>
          <w:sz w:val="28"/>
          <w:szCs w:val="28"/>
        </w:rPr>
        <w:t>»</w:t>
      </w:r>
    </w:p>
    <w:p w14:paraId="035EE013" w14:textId="77777777" w:rsidR="005A17BF" w:rsidRPr="00DD2A7A" w:rsidRDefault="005A17BF" w:rsidP="005A17BF">
      <w:pPr>
        <w:jc w:val="center"/>
        <w:rPr>
          <w:sz w:val="28"/>
          <w:szCs w:val="28"/>
        </w:rPr>
      </w:pPr>
      <w:r w:rsidRPr="00DD2A7A">
        <w:rPr>
          <w:sz w:val="28"/>
          <w:szCs w:val="28"/>
        </w:rPr>
        <w:t>Верхнебуреинского муниципального района</w:t>
      </w:r>
    </w:p>
    <w:p w14:paraId="69C6DE97" w14:textId="77777777" w:rsidR="005A17BF" w:rsidRPr="00DD2A7A" w:rsidRDefault="005A17BF" w:rsidP="005A17BF">
      <w:pPr>
        <w:jc w:val="center"/>
      </w:pPr>
      <w:r w:rsidRPr="00DD2A7A">
        <w:rPr>
          <w:sz w:val="28"/>
          <w:szCs w:val="28"/>
        </w:rPr>
        <w:t>Хабаровского края</w:t>
      </w:r>
    </w:p>
    <w:p w14:paraId="0D562EB6" w14:textId="77777777" w:rsidR="005A17BF" w:rsidRDefault="005A17BF" w:rsidP="005A17BF">
      <w:pPr>
        <w:jc w:val="center"/>
        <w:rPr>
          <w:b/>
        </w:rPr>
      </w:pPr>
    </w:p>
    <w:p w14:paraId="3E4AA627" w14:textId="77777777" w:rsidR="005A17BF" w:rsidRDefault="005A17BF" w:rsidP="005A17BF">
      <w:pPr>
        <w:jc w:val="center"/>
        <w:rPr>
          <w:b/>
        </w:rPr>
      </w:pPr>
    </w:p>
    <w:p w14:paraId="50D4FC2F" w14:textId="77777777" w:rsidR="005A17BF" w:rsidRDefault="005A17BF" w:rsidP="005A17BF">
      <w:pPr>
        <w:jc w:val="center"/>
        <w:rPr>
          <w:b/>
        </w:rPr>
      </w:pPr>
      <w:r>
        <w:rPr>
          <w:b/>
        </w:rPr>
        <w:t>1. Общие положения</w:t>
      </w:r>
    </w:p>
    <w:p w14:paraId="15DB84FF" w14:textId="77777777" w:rsidR="005A17BF" w:rsidRDefault="005A17BF" w:rsidP="005A17BF"/>
    <w:p w14:paraId="2189F006" w14:textId="7E740E1F" w:rsidR="005A17BF" w:rsidRDefault="005A17BF" w:rsidP="005A17BF">
      <w:pPr>
        <w:jc w:val="both"/>
      </w:pPr>
      <w:r>
        <w:t>1.1. В соответствии со статьей 26 п.2 ФЗ «Об образовании</w:t>
      </w:r>
      <w:r w:rsidRPr="000222FF">
        <w:t xml:space="preserve"> </w:t>
      </w:r>
      <w:r>
        <w:t xml:space="preserve">в Российской Федерации» управление </w:t>
      </w:r>
      <w:r w:rsidRPr="00DD2A7A">
        <w:t xml:space="preserve">муниципальным </w:t>
      </w:r>
      <w:r w:rsidR="00DE4203">
        <w:t>бюджетным</w:t>
      </w:r>
      <w:r>
        <w:t xml:space="preserve"> </w:t>
      </w:r>
      <w:r w:rsidRPr="00DD2A7A">
        <w:t>общеобразовательным учреждением</w:t>
      </w:r>
      <w:r>
        <w:t xml:space="preserve"> </w:t>
      </w:r>
      <w:r w:rsidR="00DE4203">
        <w:t xml:space="preserve">основной </w:t>
      </w:r>
      <w:r>
        <w:t>общеобразовательной школой №9 сельского поселения «Поселок Софийск</w:t>
      </w:r>
      <w:r w:rsidRPr="00DD2A7A">
        <w:t>»</w:t>
      </w:r>
      <w:r>
        <w:t xml:space="preserve"> </w:t>
      </w:r>
      <w:r w:rsidRPr="00DD2A7A">
        <w:t>Верхнебуреинского муниципального района</w:t>
      </w:r>
      <w:r>
        <w:t xml:space="preserve"> </w:t>
      </w:r>
      <w:r w:rsidRPr="00DD2A7A">
        <w:t>Хабаровского края</w:t>
      </w:r>
      <w:r>
        <w:t xml:space="preserve"> (далее – учреждение) осуществляется на </w:t>
      </w:r>
      <w:proofErr w:type="gramStart"/>
      <w:r>
        <w:t xml:space="preserve">основе </w:t>
      </w:r>
      <w:r w:rsidRPr="00464A60">
        <w:rPr>
          <w:sz w:val="20"/>
          <w:szCs w:val="20"/>
        </w:rPr>
        <w:t xml:space="preserve"> </w:t>
      </w:r>
      <w:r w:rsidRPr="000222FF">
        <w:t>сочетания</w:t>
      </w:r>
      <w:proofErr w:type="gramEnd"/>
      <w:r w:rsidRPr="000222FF">
        <w:t xml:space="preserve"> принципов единоначалия и коллегиальности.</w:t>
      </w:r>
    </w:p>
    <w:p w14:paraId="43C9D14C" w14:textId="77777777" w:rsidR="005A17BF" w:rsidRDefault="005A17BF" w:rsidP="005A17BF">
      <w:pPr>
        <w:jc w:val="both"/>
      </w:pPr>
      <w:r>
        <w:t xml:space="preserve">1.2. Одной из форм </w:t>
      </w:r>
      <w:proofErr w:type="gramStart"/>
      <w:r>
        <w:t>единоначалия  является</w:t>
      </w:r>
      <w:proofErr w:type="gramEnd"/>
      <w:r>
        <w:t xml:space="preserve">  совещание при директоре.</w:t>
      </w:r>
    </w:p>
    <w:p w14:paraId="306F3683" w14:textId="77777777" w:rsidR="005A17BF" w:rsidRDefault="005A17BF" w:rsidP="005A17BF">
      <w:pPr>
        <w:jc w:val="both"/>
      </w:pPr>
      <w:r>
        <w:t>1.3. Данное Положение является локальным актом, регламентирующим деятельность совещания при директоре.</w:t>
      </w:r>
    </w:p>
    <w:p w14:paraId="358B1AA1" w14:textId="77777777" w:rsidR="005A17BF" w:rsidRDefault="005A17BF" w:rsidP="005A17BF">
      <w:pPr>
        <w:jc w:val="both"/>
      </w:pPr>
    </w:p>
    <w:p w14:paraId="34896091" w14:textId="77777777" w:rsidR="005A17BF" w:rsidRDefault="005A17BF" w:rsidP="005A17BF">
      <w:pPr>
        <w:jc w:val="center"/>
        <w:rPr>
          <w:b/>
        </w:rPr>
      </w:pPr>
      <w:r>
        <w:rPr>
          <w:b/>
        </w:rPr>
        <w:t>2. Цели и задачи совещания при директоре</w:t>
      </w:r>
    </w:p>
    <w:p w14:paraId="154A587F" w14:textId="77777777" w:rsidR="005A17BF" w:rsidRDefault="005A17BF" w:rsidP="005A17BF">
      <w:pPr>
        <w:jc w:val="both"/>
      </w:pPr>
    </w:p>
    <w:p w14:paraId="6031ADFE" w14:textId="77777777" w:rsidR="005A17BF" w:rsidRDefault="005A17BF" w:rsidP="005A17BF">
      <w:pPr>
        <w:jc w:val="both"/>
      </w:pPr>
      <w:r>
        <w:t xml:space="preserve">2.1. </w:t>
      </w:r>
      <w:proofErr w:type="gramStart"/>
      <w:r>
        <w:t>Осуществление  контроля</w:t>
      </w:r>
      <w:proofErr w:type="gramEnd"/>
      <w:r>
        <w:t xml:space="preserve"> за исполнением законодательства в области образования.</w:t>
      </w:r>
    </w:p>
    <w:p w14:paraId="6CECC967" w14:textId="77777777" w:rsidR="005A17BF" w:rsidRDefault="005A17BF" w:rsidP="005A17BF">
      <w:pPr>
        <w:jc w:val="both"/>
      </w:pPr>
      <w:r>
        <w:t>2.2. Анализ и экспертная оценка эффективности результатов деятельности педагогических работников.</w:t>
      </w:r>
    </w:p>
    <w:p w14:paraId="52F77658" w14:textId="77777777" w:rsidR="005A17BF" w:rsidRDefault="005A17BF" w:rsidP="005A17BF">
      <w:pPr>
        <w:jc w:val="both"/>
      </w:pPr>
      <w:r>
        <w:t>2.3. Выявление   отрицательных   и   положительных   тенденций   в   организации образовательного процесса, разработка на этой основе предложений по устранению негативных тенденций и распространение педагогического опыта.</w:t>
      </w:r>
    </w:p>
    <w:p w14:paraId="7A83E69B" w14:textId="77777777" w:rsidR="005A17BF" w:rsidRDefault="005A17BF" w:rsidP="005A17BF">
      <w:pPr>
        <w:jc w:val="both"/>
      </w:pPr>
      <w:r>
        <w:t>2.4. Контроль за выполнением приказов, распоряжений в учреждении.</w:t>
      </w:r>
    </w:p>
    <w:p w14:paraId="3132C3F1" w14:textId="77777777" w:rsidR="005A17BF" w:rsidRDefault="005A17BF" w:rsidP="005A17BF">
      <w:pPr>
        <w:jc w:val="both"/>
      </w:pPr>
      <w:r>
        <w:t>2.5. Контроль за соблюдением охраны труда и техники безопасности и пожарной безопасности.</w:t>
      </w:r>
    </w:p>
    <w:p w14:paraId="0393C34E" w14:textId="77777777" w:rsidR="005A17BF" w:rsidRDefault="005A17BF" w:rsidP="005A17BF">
      <w:pPr>
        <w:jc w:val="both"/>
      </w:pPr>
    </w:p>
    <w:p w14:paraId="56B83724" w14:textId="77777777" w:rsidR="005A17BF" w:rsidRDefault="005A17BF" w:rsidP="005A17BF">
      <w:pPr>
        <w:jc w:val="center"/>
        <w:rPr>
          <w:b/>
        </w:rPr>
      </w:pPr>
      <w:r>
        <w:rPr>
          <w:b/>
        </w:rPr>
        <w:t>3. Состав и организация работы совещания при директоре</w:t>
      </w:r>
    </w:p>
    <w:p w14:paraId="74283592" w14:textId="77777777" w:rsidR="005A17BF" w:rsidRDefault="005A17BF" w:rsidP="005A17BF">
      <w:pPr>
        <w:jc w:val="center"/>
        <w:rPr>
          <w:b/>
        </w:rPr>
      </w:pPr>
    </w:p>
    <w:p w14:paraId="459C058B" w14:textId="77777777" w:rsidR="005A17BF" w:rsidRDefault="005A17BF" w:rsidP="005A17BF">
      <w:pPr>
        <w:jc w:val="both"/>
      </w:pPr>
      <w:r>
        <w:t>3.1. На совещании при директоре присутствуют:</w:t>
      </w:r>
    </w:p>
    <w:p w14:paraId="0D8D87BB" w14:textId="77777777" w:rsidR="005A17BF" w:rsidRDefault="005A17BF" w:rsidP="005A17BF">
      <w:pPr>
        <w:numPr>
          <w:ilvl w:val="0"/>
          <w:numId w:val="1"/>
        </w:numPr>
        <w:jc w:val="both"/>
      </w:pPr>
      <w:r>
        <w:t>члены администрации школы;</w:t>
      </w:r>
    </w:p>
    <w:p w14:paraId="099CC96F" w14:textId="77777777" w:rsidR="005A17BF" w:rsidRDefault="005A17BF" w:rsidP="005A17BF">
      <w:pPr>
        <w:numPr>
          <w:ilvl w:val="0"/>
          <w:numId w:val="1"/>
        </w:numPr>
        <w:jc w:val="both"/>
      </w:pPr>
      <w:r>
        <w:t>педагогический коллектив.</w:t>
      </w:r>
    </w:p>
    <w:p w14:paraId="5EE85926" w14:textId="77777777" w:rsidR="005A17BF" w:rsidRDefault="005A17BF" w:rsidP="005A17BF">
      <w:pPr>
        <w:jc w:val="both"/>
      </w:pPr>
    </w:p>
    <w:p w14:paraId="12B0FEFE" w14:textId="77777777" w:rsidR="005A17BF" w:rsidRDefault="005A17BF" w:rsidP="005A17BF">
      <w:pPr>
        <w:jc w:val="both"/>
      </w:pPr>
      <w:r>
        <w:t>3.2. На совещание при директоре могут быть приглашены:</w:t>
      </w:r>
    </w:p>
    <w:p w14:paraId="2B33173D" w14:textId="77777777" w:rsidR="005A17BF" w:rsidRDefault="005A17BF" w:rsidP="005A17BF">
      <w:pPr>
        <w:numPr>
          <w:ilvl w:val="0"/>
          <w:numId w:val="2"/>
        </w:numPr>
        <w:jc w:val="both"/>
      </w:pPr>
      <w:r>
        <w:t>представители учреждений здравоохранения;</w:t>
      </w:r>
    </w:p>
    <w:p w14:paraId="620F4524" w14:textId="77777777" w:rsidR="005A17BF" w:rsidRDefault="005A17BF" w:rsidP="005A17BF">
      <w:pPr>
        <w:numPr>
          <w:ilvl w:val="0"/>
          <w:numId w:val="2"/>
        </w:numPr>
        <w:jc w:val="both"/>
      </w:pPr>
      <w:r>
        <w:t>представители управления образования администрации Верхнебуреинского муниципального района Хабаровского края;</w:t>
      </w:r>
    </w:p>
    <w:p w14:paraId="7EDC68F1" w14:textId="77777777" w:rsidR="005A17BF" w:rsidRDefault="005A17BF" w:rsidP="005A17BF">
      <w:pPr>
        <w:numPr>
          <w:ilvl w:val="0"/>
          <w:numId w:val="2"/>
        </w:numPr>
        <w:jc w:val="both"/>
      </w:pPr>
      <w:r>
        <w:lastRenderedPageBreak/>
        <w:t>младший обслуживающий персонал учреждения;</w:t>
      </w:r>
    </w:p>
    <w:p w14:paraId="68B2D0D9" w14:textId="77777777" w:rsidR="005A17BF" w:rsidRDefault="005A17BF" w:rsidP="005A17BF">
      <w:pPr>
        <w:numPr>
          <w:ilvl w:val="0"/>
          <w:numId w:val="2"/>
        </w:numPr>
        <w:jc w:val="both"/>
      </w:pPr>
      <w:r>
        <w:t>представители родительской общественности, Управляющего совета и т.д.</w:t>
      </w:r>
    </w:p>
    <w:p w14:paraId="2F02F2DE" w14:textId="77777777" w:rsidR="005A17BF" w:rsidRDefault="005A17BF" w:rsidP="005A17BF">
      <w:pPr>
        <w:jc w:val="both"/>
      </w:pPr>
    </w:p>
    <w:p w14:paraId="1F2C06EB" w14:textId="77777777" w:rsidR="005A17BF" w:rsidRDefault="005A17BF" w:rsidP="005A17BF">
      <w:pPr>
        <w:jc w:val="both"/>
      </w:pPr>
      <w:r>
        <w:t>3.3. При рассмотрении вопросов, связанных с узкой спецификой, на совещании при директоре могут присутствовать те лица из числа работников, которых данный вопрос касается.</w:t>
      </w:r>
    </w:p>
    <w:p w14:paraId="771217CB" w14:textId="77777777" w:rsidR="005A17BF" w:rsidRDefault="005A17BF" w:rsidP="005A17BF">
      <w:pPr>
        <w:jc w:val="both"/>
      </w:pPr>
      <w:r>
        <w:t>3.4. Совещание при директоре проходит один раз в месяц в соответствии с планом работы учреждения.</w:t>
      </w:r>
    </w:p>
    <w:p w14:paraId="0C27D051" w14:textId="77777777" w:rsidR="005A17BF" w:rsidRDefault="005A17BF" w:rsidP="005A17BF">
      <w:pPr>
        <w:jc w:val="both"/>
      </w:pPr>
      <w:r>
        <w:t>3.5. Продолжительность совещания при директоре не более 1,5 часов.</w:t>
      </w:r>
    </w:p>
    <w:p w14:paraId="6E6F79C8" w14:textId="77777777" w:rsidR="005A17BF" w:rsidRDefault="005A17BF" w:rsidP="005A17BF">
      <w:pPr>
        <w:jc w:val="both"/>
      </w:pPr>
      <w:r>
        <w:t>3.6. Председатель совещания – директор учреждения. Секретарь Педагогического совета является секретарем совещания при директоре.</w:t>
      </w:r>
    </w:p>
    <w:p w14:paraId="459FDD00" w14:textId="77777777" w:rsidR="005A17BF" w:rsidRDefault="005A17BF" w:rsidP="005A17BF">
      <w:pPr>
        <w:jc w:val="both"/>
      </w:pPr>
      <w:r>
        <w:t>3.7. Вопросы контроля и инспектирования готовятся к совещанию директором, его заместителями, отчеты – членами коллектива.</w:t>
      </w:r>
    </w:p>
    <w:p w14:paraId="20EE1FD8" w14:textId="77777777" w:rsidR="005A17BF" w:rsidRDefault="005A17BF" w:rsidP="005A17BF">
      <w:pPr>
        <w:jc w:val="both"/>
      </w:pPr>
      <w:r>
        <w:t>3.8. На основании рекомендаций, выводов по рассматриваемым вопросам директором учреждения издается приказ.</w:t>
      </w:r>
    </w:p>
    <w:p w14:paraId="6A4868F3" w14:textId="77777777" w:rsidR="005A17BF" w:rsidRDefault="005A17BF" w:rsidP="005A17BF">
      <w:pPr>
        <w:jc w:val="both"/>
      </w:pPr>
    </w:p>
    <w:p w14:paraId="76EF170E" w14:textId="77777777" w:rsidR="005A17BF" w:rsidRDefault="005A17BF" w:rsidP="005A17BF">
      <w:pPr>
        <w:jc w:val="center"/>
        <w:rPr>
          <w:b/>
        </w:rPr>
      </w:pPr>
      <w:r>
        <w:rPr>
          <w:b/>
        </w:rPr>
        <w:t>4. Документы совещания при директоре</w:t>
      </w:r>
    </w:p>
    <w:p w14:paraId="4D5459B0" w14:textId="77777777" w:rsidR="005A17BF" w:rsidRDefault="005A17BF" w:rsidP="005A17BF">
      <w:pPr>
        <w:jc w:val="center"/>
        <w:rPr>
          <w:b/>
        </w:rPr>
      </w:pPr>
    </w:p>
    <w:p w14:paraId="38019A77" w14:textId="77777777" w:rsidR="005A17BF" w:rsidRDefault="005A17BF" w:rsidP="005A17BF">
      <w:pPr>
        <w:jc w:val="both"/>
      </w:pPr>
      <w:r>
        <w:t>4.1. Совещание при директоре оформляются протоколом.</w:t>
      </w:r>
    </w:p>
    <w:p w14:paraId="308FA5CB" w14:textId="77777777" w:rsidR="005A17BF" w:rsidRDefault="005A17BF" w:rsidP="005A17BF">
      <w:pPr>
        <w:jc w:val="both"/>
      </w:pPr>
      <w:r>
        <w:t>4.2. Секретарь собирает материалы, справки заместителя директора, отчеты членов коллектива.</w:t>
      </w:r>
    </w:p>
    <w:p w14:paraId="11D81911" w14:textId="77777777" w:rsidR="005A17BF" w:rsidRDefault="005A17BF" w:rsidP="005A17BF">
      <w:pPr>
        <w:jc w:val="both"/>
      </w:pPr>
      <w:r>
        <w:t>4.3. Все документы хранятся в папке.</w:t>
      </w:r>
    </w:p>
    <w:p w14:paraId="2A465D1F" w14:textId="77777777" w:rsidR="005A17BF" w:rsidRPr="00867ED3" w:rsidRDefault="005A17BF" w:rsidP="005A17BF">
      <w:pPr>
        <w:jc w:val="both"/>
      </w:pPr>
      <w:r>
        <w:t>4.4. Протокол подписывается директором учреждения и секретарем.</w:t>
      </w:r>
    </w:p>
    <w:p w14:paraId="686F2DB9" w14:textId="77777777" w:rsidR="009975DB" w:rsidRDefault="009975DB"/>
    <w:sectPr w:rsidR="009975DB" w:rsidSect="00B5175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2353D9"/>
    <w:multiLevelType w:val="hybridMultilevel"/>
    <w:tmpl w:val="00E46B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171137"/>
    <w:multiLevelType w:val="hybridMultilevel"/>
    <w:tmpl w:val="55284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9316909">
    <w:abstractNumId w:val="0"/>
  </w:num>
  <w:num w:numId="2" w16cid:durableId="10442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17BF"/>
    <w:rsid w:val="000B5A55"/>
    <w:rsid w:val="002278E5"/>
    <w:rsid w:val="005A17BF"/>
    <w:rsid w:val="00601C2E"/>
    <w:rsid w:val="00886728"/>
    <w:rsid w:val="008D4DE5"/>
    <w:rsid w:val="008D5FAF"/>
    <w:rsid w:val="009975DB"/>
    <w:rsid w:val="00A92C4F"/>
    <w:rsid w:val="00A97E48"/>
    <w:rsid w:val="00B51756"/>
    <w:rsid w:val="00BD2C8D"/>
    <w:rsid w:val="00D0103B"/>
    <w:rsid w:val="00DE4203"/>
    <w:rsid w:val="00E0669F"/>
    <w:rsid w:val="00E4626A"/>
    <w:rsid w:val="00EB52F2"/>
    <w:rsid w:val="00F4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0E0E25"/>
  <w15:docId w15:val="{1455C4F2-92F1-4F9D-ABF1-609DCB6C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</cp:lastModifiedBy>
  <cp:revision>13</cp:revision>
  <cp:lastPrinted>2015-01-13T02:45:00Z</cp:lastPrinted>
  <dcterms:created xsi:type="dcterms:W3CDTF">2015-01-13T02:09:00Z</dcterms:created>
  <dcterms:modified xsi:type="dcterms:W3CDTF">2024-07-04T06:33:00Z</dcterms:modified>
</cp:coreProperties>
</file>